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D30" w:rsidRDefault="00AB3D30" w:rsidP="00AB3D30">
      <w:pPr>
        <w:autoSpaceDE w:val="0"/>
        <w:autoSpaceDN w:val="0"/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Уведомление </w:t>
      </w:r>
      <w:r w:rsidRPr="002C370A">
        <w:rPr>
          <w:rFonts w:ascii="PT Astra Serif" w:hAnsi="PT Astra Serif"/>
          <w:sz w:val="26"/>
          <w:szCs w:val="26"/>
        </w:rPr>
        <w:t>о проведении публичных консультаций в рамках процедуры оценки регулирующего воздействия проектов решений Тульской городской Думы «О внесении изменений в Положение «О муниципальном контроле на автомобильном транспорте, городском наземном электрическом транспорте и в дорожном хозяйстве», утвержденное решением Тульской городской Думы от 29 сентября 2021 г. № 27/585»</w:t>
      </w:r>
    </w:p>
    <w:p w:rsidR="00AB3D30" w:rsidRPr="006667E7" w:rsidRDefault="00AB3D30" w:rsidP="00AB3D30">
      <w:pPr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AB3D30" w:rsidRDefault="00AB3D30" w:rsidP="00AB3D3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Настоящим У</w:t>
      </w:r>
      <w:r w:rsidRPr="00ED04F2">
        <w:rPr>
          <w:rFonts w:ascii="PT Astra Serif" w:hAnsi="PT Astra Serif"/>
          <w:sz w:val="26"/>
          <w:szCs w:val="26"/>
        </w:rPr>
        <w:t>правление по административно-техническому надзору администрации города Тулы извещает о начале обсуждения идеи (концепции) и предлагаемого правового регулирования и сборе предложений, заинтересованных лиц</w:t>
      </w:r>
      <w:r>
        <w:rPr>
          <w:rFonts w:ascii="PT Astra Serif" w:hAnsi="PT Astra Serif"/>
          <w:sz w:val="26"/>
          <w:szCs w:val="26"/>
        </w:rPr>
        <w:t>.</w:t>
      </w:r>
    </w:p>
    <w:p w:rsidR="00AB3D30" w:rsidRDefault="00AB3D30" w:rsidP="00AB3D3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 w:cs="Times New Roman"/>
          <w:spacing w:val="-5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Предложения принимаются по адресу: </w:t>
      </w:r>
      <w:r w:rsidRPr="006667E7"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  <w:t>город</w:t>
      </w:r>
      <w:r w:rsidRPr="006667E7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 Тула,</w:t>
      </w:r>
      <w:r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 ул. Гоголевская, д. 73, каб. 404,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а также по адрес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ам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электронной почты:</w:t>
      </w:r>
      <w:r w:rsidRPr="006667E7">
        <w:rPr>
          <w:rFonts w:ascii="PT Astra Serif" w:hAnsi="PT Astra Serif" w:cs="Times New Roman"/>
          <w:sz w:val="26"/>
          <w:szCs w:val="26"/>
        </w:rPr>
        <w:t xml:space="preserve"> </w:t>
      </w:r>
      <w:r w:rsidRPr="00ED04F2">
        <w:rPr>
          <w:rFonts w:ascii="PT Astra Serif" w:hAnsi="PT Astra Serif"/>
          <w:sz w:val="26"/>
          <w:szCs w:val="26"/>
        </w:rPr>
        <w:t>uatn@ci</w:t>
      </w:r>
      <w:r w:rsidRPr="00ED04F2">
        <w:rPr>
          <w:rFonts w:ascii="PT Astra Serif" w:hAnsi="PT Astra Serif"/>
          <w:sz w:val="26"/>
          <w:szCs w:val="26"/>
          <w:lang w:val="en-US"/>
        </w:rPr>
        <w:t>ty</w:t>
      </w:r>
      <w:r>
        <w:rPr>
          <w:rFonts w:ascii="PT Astra Serif" w:hAnsi="PT Astra Serif"/>
          <w:sz w:val="26"/>
          <w:szCs w:val="26"/>
        </w:rPr>
        <w:t>adm.tula.ru</w:t>
      </w:r>
      <w:r>
        <w:rPr>
          <w:rFonts w:ascii="PT Astra Serif" w:hAnsi="PT Astra Serif" w:cs="Times New Roman"/>
          <w:spacing w:val="-5"/>
          <w:sz w:val="26"/>
          <w:szCs w:val="26"/>
        </w:rPr>
        <w:t>.</w:t>
      </w:r>
    </w:p>
    <w:p w:rsidR="00AB3D30" w:rsidRPr="004712C3" w:rsidRDefault="00AB3D30" w:rsidP="00AB3D3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Сроки приема предложений: </w:t>
      </w:r>
      <w:r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 14.03.2025 по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28</w:t>
      </w:r>
      <w:r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.03.2025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AB3D30" w:rsidRDefault="00AB3D30" w:rsidP="00AB3D3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«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Интернет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(полный электронный адрес):</w:t>
      </w:r>
    </w:p>
    <w:p w:rsidR="00AB3D30" w:rsidRPr="006667E7" w:rsidRDefault="00AB3D30" w:rsidP="00AB3D3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hyperlink r:id="rId4" w:history="1">
        <w:r w:rsidRPr="006667E7">
          <w:rPr>
            <w:rStyle w:val="a3"/>
            <w:rFonts w:ascii="PT Astra Serif" w:hAnsi="PT Astra Serif"/>
            <w:sz w:val="26"/>
            <w:szCs w:val="26"/>
          </w:rPr>
          <w:t>https://tulacity.gosuslugi.ru/ofitsialno/otsenka-reguliruyuschego-vozdeystviya/</w:t>
        </w:r>
      </w:hyperlink>
      <w:r>
        <w:rPr>
          <w:rFonts w:ascii="PT Astra Serif" w:hAnsi="PT Astra Serif"/>
          <w:sz w:val="26"/>
          <w:szCs w:val="26"/>
        </w:rPr>
        <w:t>.</w:t>
      </w:r>
    </w:p>
    <w:p w:rsidR="00AB3D30" w:rsidRPr="006667E7" w:rsidRDefault="00AB3D30" w:rsidP="00AB3D3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Все поступившие предложения будут рассмотрены. Сводка предложений будет размещена на сайте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: </w:t>
      </w:r>
      <w:hyperlink r:id="rId5" w:history="1">
        <w:r w:rsidRPr="006667E7">
          <w:rPr>
            <w:rStyle w:val="a3"/>
            <w:rFonts w:ascii="PT Astra Serif" w:hAnsi="PT Astra Serif"/>
            <w:sz w:val="26"/>
            <w:szCs w:val="26"/>
          </w:rPr>
          <w:t>https://tulacity.gosuslugi.ru/ofitsialno/otsenka-reguliruyuschego-vozdeystviya/</w:t>
        </w:r>
      </w:hyperlink>
      <w:r w:rsidRPr="006667E7">
        <w:rPr>
          <w:rFonts w:ascii="PT Astra Serif" w:hAnsi="PT Astra Serif"/>
          <w:sz w:val="26"/>
          <w:szCs w:val="26"/>
        </w:rPr>
        <w:t xml:space="preserve">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не </w:t>
      </w:r>
      <w:r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позднее 07.04.2025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AB3D30" w:rsidRPr="0083310B" w:rsidRDefault="00AB3D30" w:rsidP="00AB3D30">
      <w:pPr>
        <w:autoSpaceDE w:val="0"/>
        <w:autoSpaceDN w:val="0"/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1. Описание проблемы, на решение которой направлено предлагаемое правовое регулирование: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приведение норм Положения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2C370A">
        <w:rPr>
          <w:rFonts w:ascii="PT Astra Serif" w:hAnsi="PT Astra Serif"/>
          <w:sz w:val="26"/>
          <w:szCs w:val="26"/>
        </w:rPr>
        <w:t>«О муниципальном контроле на автомобильном транспорте, городском наземном электрическом транспорте и в дорожном хозяйстве», утвержденное решением Тульской городской Думы от 29 сентября 2021 г. № 27/585»</w:t>
      </w:r>
      <w:r>
        <w:rPr>
          <w:rFonts w:ascii="PT Astra Serif" w:hAnsi="PT Astra Serif"/>
          <w:sz w:val="26"/>
          <w:szCs w:val="26"/>
        </w:rPr>
        <w:t>,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 соответствие с требованиями, установленными 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Федеральны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м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закон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ом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от 31.07.2020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248-ФЗ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(ред. от 28.12.2024)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«О 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государственном контроле (надзоре) и муниципальном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контроле в Российской Федерации».</w:t>
      </w:r>
    </w:p>
    <w:p w:rsidR="00AB3D30" w:rsidRPr="006667E7" w:rsidRDefault="00AB3D30" w:rsidP="00AB3D3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2. Цели предлагаемого правового регулирования: </w:t>
      </w:r>
    </w:p>
    <w:p w:rsidR="00AB3D30" w:rsidRDefault="00AB3D30" w:rsidP="00AB3D3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внесение необходимых изменений в Положение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2C370A">
        <w:rPr>
          <w:rFonts w:ascii="PT Astra Serif" w:hAnsi="PT Astra Serif"/>
          <w:sz w:val="26"/>
          <w:szCs w:val="26"/>
        </w:rPr>
        <w:t>«О муниципальном контроле на автомобильном транспорте, городском наземном электрическом транспорте и в дорожном хозяйстве», утвержденное решением Тульской городской Думы от 29 сентября 2021 г. № 27/585»</w:t>
      </w:r>
    </w:p>
    <w:p w:rsidR="00AB3D30" w:rsidRDefault="00AB3D30" w:rsidP="00AB3D3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AB3D30" w:rsidRDefault="00AB3D30" w:rsidP="00AB3D3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Федеральный закон от 31.07.2020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248-ФЗ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(ред. от 28.12.2024)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 государственном контроле (надзоре) и муниципальном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контроле в Российской Федерации».</w:t>
      </w:r>
    </w:p>
    <w:p w:rsidR="00AB3D30" w:rsidRPr="006667E7" w:rsidRDefault="00AB3D30" w:rsidP="00AB3D3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4. Планируемый срок вступления в силу предлагаемого правового регулирования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br/>
      </w:r>
      <w:r>
        <w:rPr>
          <w:rFonts w:ascii="PT Astra Serif" w:eastAsia="Times New Roman" w:hAnsi="PT Astra Serif" w:cs="Times New Roman"/>
          <w:sz w:val="26"/>
          <w:szCs w:val="26"/>
          <w:lang w:val="en-US" w:eastAsia="ru-RU"/>
        </w:rPr>
        <w:t>II</w:t>
      </w:r>
      <w:r w:rsidRP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квартал 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2025 года.</w:t>
      </w:r>
    </w:p>
    <w:p w:rsidR="00AB3D30" w:rsidRPr="006667E7" w:rsidRDefault="00AB3D30" w:rsidP="00AB3D3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5. Сведения о необходимости или отсутствии необходимости установления переходного периода:</w:t>
      </w:r>
      <w:r w:rsidRP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необходимость установления переходного периода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о</w:t>
      </w:r>
      <w:r w:rsidRP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>тсутствует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AB3D30" w:rsidRPr="001E7770" w:rsidRDefault="00AB3D30" w:rsidP="00AB3D30">
      <w:pPr>
        <w:autoSpaceDE w:val="0"/>
        <w:autoSpaceDN w:val="0"/>
        <w:spacing w:after="20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E7770">
        <w:rPr>
          <w:rFonts w:ascii="PT Astra Serif" w:eastAsia="Times New Roman" w:hAnsi="PT Astra Serif" w:cs="Times New Roman"/>
          <w:sz w:val="26"/>
          <w:szCs w:val="26"/>
          <w:lang w:eastAsia="ru-RU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5561"/>
      </w:tblGrid>
      <w:tr w:rsidR="00AB3D30" w:rsidRPr="001E7770" w:rsidTr="005B7B0F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30" w:rsidRPr="001E7770" w:rsidRDefault="00AB3D30" w:rsidP="005B7B0F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D30" w:rsidRPr="001E7770" w:rsidRDefault="00AB3D30" w:rsidP="005B7B0F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sz w:val="26"/>
                <w:szCs w:val="26"/>
              </w:rPr>
              <w:t>Вариант 1</w:t>
            </w:r>
          </w:p>
        </w:tc>
      </w:tr>
      <w:tr w:rsidR="00AB3D30" w:rsidRPr="001E7770" w:rsidTr="005B7B0F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D30" w:rsidRPr="001E7770" w:rsidRDefault="00AB3D30" w:rsidP="005B7B0F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D30" w:rsidRDefault="00AB3D30" w:rsidP="005B7B0F">
            <w:pPr>
              <w:tabs>
                <w:tab w:val="left" w:pos="1276"/>
                <w:tab w:val="left" w:pos="1560"/>
              </w:tabs>
              <w:autoSpaceDN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t>Проект</w:t>
            </w:r>
            <w:r w:rsidRPr="006667E7"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t xml:space="preserve"> решения Тульской городской Думы</w:t>
            </w:r>
            <w:r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br/>
            </w:r>
            <w:r w:rsidRPr="006667E7"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t xml:space="preserve">«О внесении изменений в Положение </w:t>
            </w:r>
            <w:r w:rsidRPr="002C370A">
              <w:rPr>
                <w:rFonts w:ascii="PT Astra Serif" w:hAnsi="PT Astra Serif"/>
                <w:sz w:val="26"/>
                <w:szCs w:val="26"/>
              </w:rPr>
              <w:t>«О муниципальном контроле на автомобильном транспорте, городском наземном электрическом транспорте и в дорожном хозяйстве», утвержденное решением Тульской городской Думы от 29 сентября 2021 г. № 27/585»</w:t>
            </w:r>
          </w:p>
          <w:p w:rsidR="00AB3D30" w:rsidRPr="001E7770" w:rsidRDefault="00AB3D30" w:rsidP="005B7B0F">
            <w:pPr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sz w:val="26"/>
                <w:szCs w:val="26"/>
              </w:rPr>
            </w:pPr>
          </w:p>
        </w:tc>
      </w:tr>
      <w:tr w:rsidR="00AB3D30" w:rsidRPr="001E7770" w:rsidTr="005B7B0F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D30" w:rsidRPr="001E7770" w:rsidRDefault="00AB3D30" w:rsidP="005B7B0F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lastRenderedPageBreak/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D30" w:rsidRPr="001E7770" w:rsidRDefault="00AB3D30" w:rsidP="005B7B0F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i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</w:t>
            </w:r>
          </w:p>
        </w:tc>
      </w:tr>
      <w:tr w:rsidR="00AB3D30" w:rsidRPr="001E7770" w:rsidTr="005B7B0F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D30" w:rsidRPr="001E7770" w:rsidRDefault="00AB3D30" w:rsidP="005B7B0F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D30" w:rsidRPr="001E7770" w:rsidRDefault="00AB3D30" w:rsidP="005B7B0F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AB3D30" w:rsidRPr="001E7770" w:rsidTr="005B7B0F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D30" w:rsidRPr="001E7770" w:rsidRDefault="00AB3D30" w:rsidP="005B7B0F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D30" w:rsidRPr="00455EF0" w:rsidRDefault="00AB3D30" w:rsidP="005B7B0F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AB3D30" w:rsidRPr="001E7770" w:rsidRDefault="00AB3D30" w:rsidP="005B7B0F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Российской Федерации не требуется</w:t>
            </w:r>
          </w:p>
        </w:tc>
      </w:tr>
      <w:tr w:rsidR="00AB3D30" w:rsidRPr="001E7770" w:rsidTr="005B7B0F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D30" w:rsidRPr="001E7770" w:rsidRDefault="00AB3D30" w:rsidP="005B7B0F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D30" w:rsidRPr="00455EF0" w:rsidRDefault="00AB3D30" w:rsidP="005B7B0F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AB3D30" w:rsidRPr="006667E7" w:rsidTr="005B7B0F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D30" w:rsidRPr="001E7770" w:rsidRDefault="00AB3D30" w:rsidP="005B7B0F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D30" w:rsidRPr="006667E7" w:rsidRDefault="00AB3D30" w:rsidP="005B7B0F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AB3D30" w:rsidRPr="006667E7" w:rsidRDefault="00AB3D30" w:rsidP="00AB3D30">
      <w:pPr>
        <w:autoSpaceDE w:val="0"/>
        <w:autoSpaceDN w:val="0"/>
        <w:spacing w:before="200"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6.7. Обоснование выбора предпочтительного варианта предлагаемого правового регулирования выявленной проблемы: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требования федерального законодательства.</w:t>
      </w:r>
    </w:p>
    <w:p w:rsidR="00AB3D30" w:rsidRPr="006667E7" w:rsidRDefault="00AB3D30" w:rsidP="00AB3D3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не имеется.</w:t>
      </w:r>
    </w:p>
    <w:p w:rsidR="00AB3D30" w:rsidRDefault="00AB3D30" w:rsidP="00AB3D3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AB3D30" w:rsidRPr="006667E7" w:rsidRDefault="00AB3D30" w:rsidP="00AB3D3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К уведомлению прилагаются: </w:t>
      </w:r>
    </w:p>
    <w:p w:rsidR="00AB3D30" w:rsidRPr="006667E7" w:rsidRDefault="00AB3D30" w:rsidP="00AB3D3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1. Перечень вопросов для участников публичных консультаций</w:t>
      </w:r>
    </w:p>
    <w:p w:rsidR="00AB3D30" w:rsidRDefault="00AB3D30" w:rsidP="00AB3D3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2. Проект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решения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Тульской городской Думы «О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внесении изменений в Положение </w:t>
      </w:r>
      <w:r w:rsidRPr="002C370A">
        <w:rPr>
          <w:rFonts w:ascii="PT Astra Serif" w:hAnsi="PT Astra Serif"/>
          <w:sz w:val="26"/>
          <w:szCs w:val="26"/>
        </w:rPr>
        <w:t>«О муниципальном контроле на автомобильном транспорте, городском наземном электрическом транспорте и в дорожном хозяйстве», утвержденное решением Тульской городской Думы от 29 сентября 2021 г. № 27/585»</w:t>
      </w:r>
      <w:r>
        <w:rPr>
          <w:rFonts w:ascii="PT Astra Serif" w:hAnsi="PT Astra Serif"/>
          <w:sz w:val="26"/>
          <w:szCs w:val="26"/>
        </w:rPr>
        <w:t>.</w:t>
      </w:r>
    </w:p>
    <w:p w:rsidR="00AB3D30" w:rsidRPr="006667E7" w:rsidRDefault="00AB3D30" w:rsidP="00AB3D30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2C06E2" w:rsidRDefault="002C06E2">
      <w:bookmarkStart w:id="0" w:name="_GoBack"/>
      <w:bookmarkEnd w:id="0"/>
    </w:p>
    <w:sectPr w:rsidR="002C06E2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D30"/>
    <w:rsid w:val="002C06E2"/>
    <w:rsid w:val="00AB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EE9A27-6833-4358-8FC1-CB75BBD0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3D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ulacity.gosuslugi.ru/ofitsialno/otsenka-reguliruyuschego-vozdeystviya/" TargetMode="External"/><Relationship Id="rId4" Type="http://schemas.openxmlformats.org/officeDocument/2006/relationships/hyperlink" Target="https://tulacity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Евгеньевна</dc:creator>
  <cp:keywords/>
  <dc:description/>
  <cp:lastModifiedBy>Крючкова Ольга Евгеньевна</cp:lastModifiedBy>
  <cp:revision>1</cp:revision>
  <dcterms:created xsi:type="dcterms:W3CDTF">2025-03-13T09:11:00Z</dcterms:created>
  <dcterms:modified xsi:type="dcterms:W3CDTF">2025-03-13T09:11:00Z</dcterms:modified>
</cp:coreProperties>
</file>